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1D" w:rsidRDefault="00E4511D" w:rsidP="00E451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b/>
          <w:iCs/>
          <w:sz w:val="44"/>
          <w:szCs w:val="44"/>
          <w:lang w:val="uk-UA"/>
        </w:rPr>
      </w:pPr>
      <w:bookmarkStart w:id="0" w:name="_GoBack"/>
      <w:r w:rsidRPr="00E4511D">
        <w:rPr>
          <w:rFonts w:ascii="Comic Sans MS" w:hAnsi="Comic Sans MS"/>
          <w:b/>
          <w:iCs/>
          <w:sz w:val="44"/>
          <w:szCs w:val="44"/>
          <w:lang w:val="uk-UA"/>
        </w:rPr>
        <w:t>Вимагаючи слухнян</w:t>
      </w:r>
      <w:r w:rsidR="00AC1AC4">
        <w:rPr>
          <w:rFonts w:ascii="Comic Sans MS" w:hAnsi="Comic Sans MS"/>
          <w:b/>
          <w:iCs/>
          <w:sz w:val="44"/>
          <w:szCs w:val="44"/>
          <w:lang w:val="uk-UA"/>
        </w:rPr>
        <w:t>ості, робіть це твердо й рішуче</w:t>
      </w:r>
    </w:p>
    <w:bookmarkEnd w:id="0"/>
    <w:p w:rsidR="00E4511D" w:rsidRPr="00E4511D" w:rsidRDefault="00E4511D" w:rsidP="00E451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iCs/>
          <w:sz w:val="44"/>
          <w:szCs w:val="44"/>
          <w:lang w:val="uk-UA"/>
        </w:rPr>
      </w:pPr>
    </w:p>
    <w:p w:rsidR="00E4511D" w:rsidRPr="00E4511D" w:rsidRDefault="00E4511D" w:rsidP="00E451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/>
          <w:b/>
          <w:i/>
          <w:sz w:val="36"/>
          <w:szCs w:val="36"/>
          <w:lang w:val="uk-UA"/>
        </w:rPr>
        <w:t>А</w:t>
      </w:r>
      <w:r w:rsidR="00F14557">
        <w:rPr>
          <w:rFonts w:ascii="Times New Roman" w:hAnsi="Times New Roman"/>
          <w:b/>
          <w:i/>
          <w:sz w:val="36"/>
          <w:szCs w:val="36"/>
          <w:lang w:val="uk-UA"/>
        </w:rPr>
        <w:t>дже в тому, що «Васька слухає, т</w:t>
      </w:r>
      <w:r>
        <w:rPr>
          <w:rFonts w:ascii="Times New Roman" w:hAnsi="Times New Roman"/>
          <w:b/>
          <w:i/>
          <w:sz w:val="36"/>
          <w:szCs w:val="36"/>
          <w:lang w:val="uk-UA"/>
        </w:rPr>
        <w:t>а їсть</w:t>
      </w:r>
      <w:r w:rsidRPr="00E4511D">
        <w:rPr>
          <w:rFonts w:ascii="Times New Roman" w:hAnsi="Times New Roman"/>
          <w:b/>
          <w:i/>
          <w:sz w:val="36"/>
          <w:szCs w:val="36"/>
          <w:lang w:val="uk-UA"/>
        </w:rPr>
        <w:t>», винен кухар.</w:t>
      </w:r>
    </w:p>
    <w:p w:rsidR="00E4511D" w:rsidRPr="00E4511D" w:rsidRDefault="00E4511D" w:rsidP="00E451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32"/>
          <w:szCs w:val="32"/>
        </w:rPr>
      </w:pPr>
    </w:p>
    <w:p w:rsidR="00E4511D" w:rsidRPr="00702BFE" w:rsidRDefault="00E4511D" w:rsidP="00E4511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E4511D">
        <w:rPr>
          <w:rFonts w:ascii="Times New Roman" w:hAnsi="Times New Roman"/>
          <w:b/>
          <w:i/>
          <w:sz w:val="32"/>
          <w:szCs w:val="32"/>
          <w:lang w:val="uk-UA"/>
        </w:rPr>
        <w:t>П</w:t>
      </w:r>
      <w:r w:rsidRPr="00E4511D">
        <w:rPr>
          <w:rFonts w:ascii="Times New Roman" w:hAnsi="Times New Roman"/>
          <w:b/>
          <w:i/>
          <w:iCs/>
          <w:sz w:val="32"/>
          <w:szCs w:val="32"/>
          <w:lang w:val="uk-UA"/>
        </w:rPr>
        <w:t>ам'ятайте, що після «а» доведеться казати «б».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Збираючись висловити якусь вимогу до дитини, зважте, чи вистачить у вас сил і часу, щоб наполягти на своєму.</w:t>
      </w:r>
    </w:p>
    <w:p w:rsidR="00E4511D" w:rsidRPr="00702BFE" w:rsidRDefault="00E4511D" w:rsidP="00E4511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E4511D">
        <w:rPr>
          <w:rFonts w:ascii="Times New Roman" w:hAnsi="Times New Roman"/>
          <w:b/>
          <w:i/>
          <w:iCs/>
          <w:sz w:val="32"/>
          <w:szCs w:val="32"/>
          <w:lang w:val="uk-UA"/>
        </w:rPr>
        <w:t>Формулюйте свої вимоги стисло.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Не кількість аргументів ви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рішує кінець справи, а їхня сила. Багатослівність — ознака слабкості позиції. Черговість наведених аргументів впливає на їхню переконли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вість. Найбільш переконливий наступний порядок: сильний, середній за силою і найсильніший аргумент.</w:t>
      </w:r>
    </w:p>
    <w:p w:rsidR="00E4511D" w:rsidRPr="00E4511D" w:rsidRDefault="00E4511D" w:rsidP="00E4511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E4511D">
        <w:rPr>
          <w:rFonts w:ascii="Times New Roman" w:hAnsi="Times New Roman"/>
          <w:b/>
          <w:i/>
          <w:iCs/>
          <w:sz w:val="32"/>
          <w:szCs w:val="32"/>
          <w:lang w:val="uk-UA"/>
        </w:rPr>
        <w:t>Не повторюйтесь.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Якщо те, що ви хочете ск</w:t>
      </w:r>
      <w:r w:rsidR="00F14557">
        <w:rPr>
          <w:rFonts w:ascii="Times New Roman" w:hAnsi="Times New Roman"/>
          <w:sz w:val="32"/>
          <w:szCs w:val="32"/>
          <w:lang w:val="uk-UA"/>
        </w:rPr>
        <w:t>азати, ви вже не</w:t>
      </w:r>
      <w:r w:rsidR="00F14557">
        <w:rPr>
          <w:rFonts w:ascii="Times New Roman" w:hAnsi="Times New Roman"/>
          <w:sz w:val="32"/>
          <w:szCs w:val="32"/>
          <w:lang w:val="uk-UA"/>
        </w:rPr>
        <w:softHyphen/>
        <w:t>одноразово говори</w:t>
      </w:r>
      <w:r w:rsidRPr="00702BFE">
        <w:rPr>
          <w:rFonts w:ascii="Times New Roman" w:hAnsi="Times New Roman"/>
          <w:sz w:val="32"/>
          <w:szCs w:val="32"/>
          <w:lang w:val="uk-UA"/>
        </w:rPr>
        <w:t>ли, промовч</w:t>
      </w:r>
      <w:r>
        <w:rPr>
          <w:rFonts w:ascii="Times New Roman" w:hAnsi="Times New Roman"/>
          <w:sz w:val="32"/>
          <w:szCs w:val="32"/>
          <w:lang w:val="uk-UA"/>
        </w:rPr>
        <w:t>іть</w:t>
      </w:r>
      <w:r w:rsidRPr="00702BFE">
        <w:rPr>
          <w:rFonts w:ascii="Times New Roman" w:hAnsi="Times New Roman"/>
          <w:sz w:val="32"/>
          <w:szCs w:val="32"/>
          <w:lang w:val="uk-UA"/>
        </w:rPr>
        <w:t xml:space="preserve"> або зробіть </w:t>
      </w:r>
      <w:r w:rsidRPr="00E4511D">
        <w:rPr>
          <w:rFonts w:ascii="Times New Roman" w:hAnsi="Times New Roman"/>
          <w:b/>
          <w:i/>
          <w:iCs/>
          <w:sz w:val="32"/>
          <w:szCs w:val="32"/>
          <w:lang w:val="uk-UA"/>
        </w:rPr>
        <w:t>щось інше.</w:t>
      </w:r>
    </w:p>
    <w:p w:rsidR="00E4511D" w:rsidRPr="00702BFE" w:rsidRDefault="00E4511D" w:rsidP="00E4511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E4511D">
        <w:rPr>
          <w:rFonts w:ascii="Times New Roman" w:hAnsi="Times New Roman"/>
          <w:b/>
          <w:i/>
          <w:iCs/>
          <w:sz w:val="32"/>
          <w:szCs w:val="32"/>
          <w:lang w:val="uk-UA"/>
        </w:rPr>
        <w:t>Будьте мужніми.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Не відступайте, навіть якщо вам здається, що дитина вас у цю мить просто ненавидить. Ці її почуття стосуються не вас</w:t>
      </w:r>
      <w:r w:rsidR="00F14557">
        <w:rPr>
          <w:rFonts w:ascii="Times New Roman" w:hAnsi="Times New Roman"/>
          <w:sz w:val="32"/>
          <w:szCs w:val="32"/>
          <w:lang w:val="uk-UA"/>
        </w:rPr>
        <w:t>,</w:t>
      </w:r>
      <w:r w:rsidRPr="00702BFE">
        <w:rPr>
          <w:rFonts w:ascii="Times New Roman" w:hAnsi="Times New Roman"/>
          <w:sz w:val="32"/>
          <w:szCs w:val="32"/>
          <w:lang w:val="uk-UA"/>
        </w:rPr>
        <w:t xml:space="preserve"> і вони тимчасові. Якщо ви не принизили й не образили її, по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чуття любові обов'язково повернуться до неї.</w:t>
      </w:r>
    </w:p>
    <w:p w:rsidR="00E4511D" w:rsidRPr="00702BFE" w:rsidRDefault="00E4511D" w:rsidP="00E4511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• </w:t>
      </w:r>
      <w:r w:rsidRPr="00E4511D">
        <w:rPr>
          <w:rFonts w:ascii="Times New Roman" w:hAnsi="Times New Roman"/>
          <w:b/>
          <w:i/>
          <w:iCs/>
          <w:sz w:val="32"/>
          <w:szCs w:val="32"/>
          <w:lang w:val="uk-UA"/>
        </w:rPr>
        <w:t>Не втрачайте самовладання.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702BFE">
        <w:rPr>
          <w:rFonts w:ascii="Times New Roman" w:hAnsi="Times New Roman"/>
          <w:sz w:val="32"/>
          <w:szCs w:val="32"/>
          <w:lang w:val="uk-UA"/>
        </w:rPr>
        <w:t>Цієї миті важливо бути врівнова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женим і спокійним.</w:t>
      </w:r>
    </w:p>
    <w:p w:rsidR="000A5059" w:rsidRDefault="000A5059" w:rsidP="00E4511D">
      <w:pPr>
        <w:spacing w:line="360" w:lineRule="auto"/>
      </w:pPr>
    </w:p>
    <w:sectPr w:rsidR="000A5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C50"/>
    <w:rsid w:val="000A5059"/>
    <w:rsid w:val="00250C50"/>
    <w:rsid w:val="00AC1AC4"/>
    <w:rsid w:val="00E4511D"/>
    <w:rsid w:val="00F1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7DBF9-332A-49FD-B962-FDC4B7DD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11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Прижегалінський</dc:creator>
  <cp:keywords/>
  <dc:description/>
  <cp:lastModifiedBy>TFPro</cp:lastModifiedBy>
  <cp:revision>5</cp:revision>
  <dcterms:created xsi:type="dcterms:W3CDTF">2019-04-17T18:38:00Z</dcterms:created>
  <dcterms:modified xsi:type="dcterms:W3CDTF">2019-04-25T12:45:00Z</dcterms:modified>
</cp:coreProperties>
</file>