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03E5" w:rsidRPr="009E03E5" w:rsidRDefault="009E03E5" w:rsidP="009E03E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Comic Sans MS" w:hAnsi="Comic Sans MS"/>
          <w:b/>
          <w:iCs/>
          <w:sz w:val="44"/>
          <w:szCs w:val="44"/>
          <w:lang w:val="uk-UA"/>
        </w:rPr>
      </w:pPr>
      <w:r w:rsidRPr="009E03E5">
        <w:rPr>
          <w:rFonts w:ascii="Comic Sans MS" w:hAnsi="Comic Sans MS"/>
          <w:b/>
          <w:iCs/>
          <w:sz w:val="44"/>
          <w:szCs w:val="44"/>
          <w:lang w:val="uk-UA"/>
        </w:rPr>
        <w:t>Якщо справа дійшла до покарання.</w:t>
      </w:r>
    </w:p>
    <w:p w:rsidR="009E03E5" w:rsidRPr="009E03E5" w:rsidRDefault="009E03E5" w:rsidP="009E03E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Comic Sans MS" w:hAnsi="Comic Sans MS"/>
          <w:sz w:val="44"/>
          <w:szCs w:val="44"/>
        </w:rPr>
      </w:pPr>
    </w:p>
    <w:p w:rsidR="009E03E5" w:rsidRPr="009E03E5" w:rsidRDefault="009E03E5" w:rsidP="009E03E5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b/>
          <w:sz w:val="32"/>
          <w:szCs w:val="32"/>
        </w:rPr>
      </w:pPr>
      <w:r w:rsidRPr="00702BFE">
        <w:rPr>
          <w:rFonts w:ascii="Times New Roman" w:hAnsi="Times New Roman"/>
          <w:sz w:val="32"/>
          <w:szCs w:val="32"/>
          <w:lang w:val="uk-UA"/>
        </w:rPr>
        <w:t xml:space="preserve">•  </w:t>
      </w:r>
      <w:r w:rsidRPr="009E03E5">
        <w:rPr>
          <w:rFonts w:ascii="Times New Roman" w:hAnsi="Times New Roman"/>
          <w:b/>
          <w:i/>
          <w:iCs/>
          <w:sz w:val="32"/>
          <w:szCs w:val="32"/>
          <w:lang w:val="uk-UA"/>
        </w:rPr>
        <w:t xml:space="preserve">Покарання має бути </w:t>
      </w:r>
      <w:bookmarkStart w:id="0" w:name="_GoBack"/>
      <w:r w:rsidRPr="003E4BB9">
        <w:rPr>
          <w:rFonts w:ascii="Times New Roman" w:hAnsi="Times New Roman"/>
          <w:b/>
          <w:i/>
          <w:iCs/>
          <w:sz w:val="32"/>
          <w:szCs w:val="32"/>
          <w:lang w:val="uk-UA"/>
        </w:rPr>
        <w:t xml:space="preserve">сумісним </w:t>
      </w:r>
      <w:bookmarkEnd w:id="0"/>
      <w:r w:rsidRPr="009E03E5">
        <w:rPr>
          <w:rFonts w:ascii="Times New Roman" w:hAnsi="Times New Roman"/>
          <w:b/>
          <w:i/>
          <w:iCs/>
          <w:sz w:val="32"/>
          <w:szCs w:val="32"/>
          <w:lang w:val="uk-UA"/>
        </w:rPr>
        <w:t xml:space="preserve"> із вчинком дитини.</w:t>
      </w:r>
    </w:p>
    <w:p w:rsidR="009E03E5" w:rsidRDefault="009E03E5" w:rsidP="009E03E5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i/>
          <w:iCs/>
          <w:sz w:val="32"/>
          <w:szCs w:val="32"/>
          <w:lang w:val="uk-UA"/>
        </w:rPr>
      </w:pPr>
      <w:r w:rsidRPr="00702BFE">
        <w:rPr>
          <w:rFonts w:ascii="Times New Roman" w:hAnsi="Times New Roman"/>
          <w:sz w:val="32"/>
          <w:szCs w:val="32"/>
          <w:lang w:val="uk-UA"/>
        </w:rPr>
        <w:t xml:space="preserve">• </w:t>
      </w:r>
      <w:r w:rsidRPr="009E03E5">
        <w:rPr>
          <w:rFonts w:ascii="Times New Roman" w:hAnsi="Times New Roman"/>
          <w:b/>
          <w:i/>
          <w:iCs/>
          <w:sz w:val="32"/>
          <w:szCs w:val="32"/>
          <w:lang w:val="uk-UA"/>
        </w:rPr>
        <w:t>Не можна карати ігноруванням.</w:t>
      </w:r>
      <w:r w:rsidRPr="00702BFE">
        <w:rPr>
          <w:rFonts w:ascii="Times New Roman" w:hAnsi="Times New Roman"/>
          <w:i/>
          <w:iCs/>
          <w:sz w:val="32"/>
          <w:szCs w:val="32"/>
          <w:lang w:val="uk-UA"/>
        </w:rPr>
        <w:t xml:space="preserve"> </w:t>
      </w:r>
    </w:p>
    <w:p w:rsidR="009E03E5" w:rsidRPr="00702BFE" w:rsidRDefault="009E03E5" w:rsidP="009E03E5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32"/>
          <w:szCs w:val="32"/>
        </w:rPr>
      </w:pPr>
      <w:r w:rsidRPr="00702BFE">
        <w:rPr>
          <w:rFonts w:ascii="Times New Roman" w:hAnsi="Times New Roman"/>
          <w:sz w:val="32"/>
          <w:szCs w:val="32"/>
          <w:lang w:val="uk-UA"/>
        </w:rPr>
        <w:t>Гра в мовчанку чи вгадування не під силу для психіки дитини.</w:t>
      </w:r>
    </w:p>
    <w:p w:rsidR="009E03E5" w:rsidRPr="009E03E5" w:rsidRDefault="009E03E5" w:rsidP="009E03E5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b/>
          <w:sz w:val="32"/>
          <w:szCs w:val="32"/>
        </w:rPr>
      </w:pPr>
      <w:r w:rsidRPr="00702BFE">
        <w:rPr>
          <w:rFonts w:ascii="Times New Roman" w:hAnsi="Times New Roman"/>
          <w:sz w:val="32"/>
          <w:szCs w:val="32"/>
          <w:lang w:val="uk-UA"/>
        </w:rPr>
        <w:t xml:space="preserve">• </w:t>
      </w:r>
      <w:r w:rsidRPr="009E03E5">
        <w:rPr>
          <w:rFonts w:ascii="Times New Roman" w:hAnsi="Times New Roman"/>
          <w:b/>
          <w:i/>
          <w:iCs/>
          <w:sz w:val="32"/>
          <w:szCs w:val="32"/>
          <w:lang w:val="uk-UA"/>
        </w:rPr>
        <w:t>Краще позбавити дитину чогось приємного, ніж використову</w:t>
      </w:r>
      <w:r w:rsidRPr="009E03E5">
        <w:rPr>
          <w:rFonts w:ascii="Times New Roman" w:hAnsi="Times New Roman"/>
          <w:b/>
          <w:i/>
          <w:iCs/>
          <w:sz w:val="32"/>
          <w:szCs w:val="32"/>
          <w:lang w:val="uk-UA"/>
        </w:rPr>
        <w:softHyphen/>
        <w:t>вати каральні заходи.</w:t>
      </w:r>
    </w:p>
    <w:p w:rsidR="009E03E5" w:rsidRDefault="009E03E5" w:rsidP="009E03E5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i/>
          <w:iCs/>
          <w:sz w:val="32"/>
          <w:szCs w:val="32"/>
          <w:lang w:val="uk-UA"/>
        </w:rPr>
      </w:pPr>
      <w:r w:rsidRPr="00702BFE">
        <w:rPr>
          <w:rFonts w:ascii="Times New Roman" w:hAnsi="Times New Roman"/>
          <w:sz w:val="32"/>
          <w:szCs w:val="32"/>
          <w:lang w:val="uk-UA"/>
        </w:rPr>
        <w:t xml:space="preserve">• </w:t>
      </w:r>
      <w:r w:rsidRPr="009E03E5">
        <w:rPr>
          <w:rFonts w:ascii="Times New Roman" w:hAnsi="Times New Roman"/>
          <w:b/>
          <w:i/>
          <w:iCs/>
          <w:sz w:val="32"/>
          <w:szCs w:val="32"/>
          <w:lang w:val="uk-UA"/>
        </w:rPr>
        <w:t>Покарання можна пояснити дитині як природний наслідок її негідної поведінки.</w:t>
      </w:r>
      <w:r w:rsidRPr="00702BFE">
        <w:rPr>
          <w:rFonts w:ascii="Times New Roman" w:hAnsi="Times New Roman"/>
          <w:i/>
          <w:iCs/>
          <w:sz w:val="32"/>
          <w:szCs w:val="32"/>
          <w:lang w:val="uk-UA"/>
        </w:rPr>
        <w:t xml:space="preserve"> </w:t>
      </w:r>
    </w:p>
    <w:p w:rsidR="009E03E5" w:rsidRPr="00702BFE" w:rsidRDefault="009E03E5" w:rsidP="009E03E5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32"/>
          <w:szCs w:val="32"/>
        </w:rPr>
      </w:pPr>
      <w:r w:rsidRPr="00702BFE">
        <w:rPr>
          <w:rFonts w:ascii="Times New Roman" w:hAnsi="Times New Roman"/>
          <w:sz w:val="32"/>
          <w:szCs w:val="32"/>
          <w:lang w:val="uk-UA"/>
        </w:rPr>
        <w:t>Ті неприємні моменти, які відчуває покарана ди</w:t>
      </w:r>
      <w:r w:rsidRPr="00702BFE">
        <w:rPr>
          <w:rFonts w:ascii="Times New Roman" w:hAnsi="Times New Roman"/>
          <w:sz w:val="32"/>
          <w:szCs w:val="32"/>
          <w:lang w:val="uk-UA"/>
        </w:rPr>
        <w:softHyphen/>
        <w:t>тина, вона не повинна сприймати як помсту розгніваного або обра</w:t>
      </w:r>
      <w:r w:rsidRPr="00702BFE">
        <w:rPr>
          <w:rFonts w:ascii="Times New Roman" w:hAnsi="Times New Roman"/>
          <w:sz w:val="32"/>
          <w:szCs w:val="32"/>
          <w:lang w:val="uk-UA"/>
        </w:rPr>
        <w:softHyphen/>
        <w:t>женого дорослого, як перемогу дорослого у війні з дитиною. Важли</w:t>
      </w:r>
      <w:r w:rsidRPr="00702BFE">
        <w:rPr>
          <w:rFonts w:ascii="Times New Roman" w:hAnsi="Times New Roman"/>
          <w:sz w:val="32"/>
          <w:szCs w:val="32"/>
          <w:lang w:val="uk-UA"/>
        </w:rPr>
        <w:softHyphen/>
        <w:t xml:space="preserve">во, щоб не лише дорослий, а й дитина розуміли, для чого її карають (не тільки за що, а й для чого). Якщо дитина не вимила посуд, можна пояснити їй, що тепер ви не встигнете спекти пиріг, який .усі люблять, і що ви </w:t>
      </w:r>
      <w:r w:rsidRPr="009E03E5">
        <w:rPr>
          <w:rFonts w:ascii="Times New Roman" w:hAnsi="Times New Roman"/>
          <w:b/>
          <w:i/>
          <w:iCs/>
          <w:sz w:val="32"/>
          <w:szCs w:val="32"/>
          <w:lang w:val="uk-UA"/>
        </w:rPr>
        <w:t>так само</w:t>
      </w:r>
      <w:r w:rsidRPr="00702BFE">
        <w:rPr>
          <w:rFonts w:ascii="Times New Roman" w:hAnsi="Times New Roman"/>
          <w:i/>
          <w:iCs/>
          <w:sz w:val="32"/>
          <w:szCs w:val="32"/>
          <w:lang w:val="uk-UA"/>
        </w:rPr>
        <w:t xml:space="preserve"> </w:t>
      </w:r>
      <w:r w:rsidRPr="00702BFE">
        <w:rPr>
          <w:rFonts w:ascii="Times New Roman" w:hAnsi="Times New Roman"/>
          <w:sz w:val="32"/>
          <w:szCs w:val="32"/>
          <w:lang w:val="uk-UA"/>
        </w:rPr>
        <w:t>цим засмучені, як і вона.</w:t>
      </w:r>
    </w:p>
    <w:p w:rsidR="009E03E5" w:rsidRDefault="009E03E5" w:rsidP="009E03E5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b/>
          <w:i/>
          <w:iCs/>
          <w:sz w:val="32"/>
          <w:szCs w:val="32"/>
          <w:lang w:val="uk-UA"/>
        </w:rPr>
      </w:pPr>
      <w:r w:rsidRPr="009E03E5">
        <w:rPr>
          <w:rFonts w:ascii="Times New Roman" w:hAnsi="Times New Roman"/>
          <w:b/>
          <w:i/>
          <w:iCs/>
          <w:sz w:val="32"/>
          <w:szCs w:val="32"/>
          <w:lang w:val="uk-UA"/>
        </w:rPr>
        <w:t>Так само, як і вона...</w:t>
      </w:r>
    </w:p>
    <w:p w:rsidR="009E03E5" w:rsidRPr="009E03E5" w:rsidRDefault="009E03E5" w:rsidP="009E03E5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b/>
          <w:sz w:val="32"/>
          <w:szCs w:val="32"/>
        </w:rPr>
      </w:pPr>
    </w:p>
    <w:p w:rsidR="009E03E5" w:rsidRDefault="009E03E5" w:rsidP="009E03E5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b/>
          <w:i/>
          <w:iCs/>
          <w:sz w:val="32"/>
          <w:szCs w:val="32"/>
          <w:lang w:val="uk-UA"/>
        </w:rPr>
      </w:pPr>
      <w:r w:rsidRPr="00702BFE">
        <w:rPr>
          <w:rFonts w:ascii="Times New Roman" w:hAnsi="Times New Roman"/>
          <w:b/>
          <w:i/>
          <w:iCs/>
          <w:sz w:val="32"/>
          <w:szCs w:val="32"/>
          <w:lang w:val="uk-UA"/>
        </w:rPr>
        <w:t xml:space="preserve">Не забувайте, що взаєморозуміння, співпереживання, увага до почуттів вашої дитини </w:t>
      </w:r>
      <w:r w:rsidRPr="00702BFE">
        <w:rPr>
          <w:rFonts w:ascii="Times New Roman" w:hAnsi="Times New Roman"/>
          <w:b/>
          <w:sz w:val="32"/>
          <w:szCs w:val="32"/>
          <w:lang w:val="uk-UA"/>
        </w:rPr>
        <w:t xml:space="preserve">— </w:t>
      </w:r>
      <w:r w:rsidRPr="00702BFE">
        <w:rPr>
          <w:rFonts w:ascii="Times New Roman" w:hAnsi="Times New Roman"/>
          <w:b/>
          <w:i/>
          <w:iCs/>
          <w:sz w:val="32"/>
          <w:szCs w:val="32"/>
          <w:lang w:val="uk-UA"/>
        </w:rPr>
        <w:t>це золотий фонд ваших взаємин, який гарантує вихід із будь-яких труднощів і конфліктів!</w:t>
      </w:r>
    </w:p>
    <w:p w:rsidR="009E03E5" w:rsidRPr="00702BFE" w:rsidRDefault="009E03E5" w:rsidP="009E03E5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b/>
          <w:sz w:val="32"/>
          <w:szCs w:val="32"/>
        </w:rPr>
      </w:pPr>
    </w:p>
    <w:p w:rsidR="009E03E5" w:rsidRPr="006474C7" w:rsidRDefault="00DD1F72" w:rsidP="008B5E60">
      <w:pPr>
        <w:spacing w:line="360" w:lineRule="auto"/>
        <w:jc w:val="center"/>
        <w:rPr>
          <w:lang w:val="uk-UA"/>
        </w:rPr>
      </w:pPr>
      <w:r>
        <w:rPr>
          <w:rFonts w:ascii="Comic Sans MS" w:hAnsi="Comic Sans MS"/>
          <w:b/>
          <w:sz w:val="44"/>
          <w:szCs w:val="44"/>
          <w:lang w:val="uk-UA"/>
        </w:rPr>
        <w:t>Успіхів вам у вихованні й</w:t>
      </w:r>
      <w:r w:rsidR="009E03E5" w:rsidRPr="009E03E5">
        <w:rPr>
          <w:rFonts w:ascii="Comic Sans MS" w:hAnsi="Comic Sans MS"/>
          <w:b/>
          <w:sz w:val="44"/>
          <w:szCs w:val="44"/>
          <w:lang w:val="uk-UA"/>
        </w:rPr>
        <w:t xml:space="preserve"> розумінні вашої дитини!</w:t>
      </w:r>
    </w:p>
    <w:p w:rsidR="000A5059" w:rsidRPr="009E03E5" w:rsidRDefault="000A5059" w:rsidP="009E03E5">
      <w:pPr>
        <w:spacing w:line="360" w:lineRule="auto"/>
        <w:rPr>
          <w:lang w:val="uk-UA"/>
        </w:rPr>
      </w:pPr>
    </w:p>
    <w:sectPr w:rsidR="000A5059" w:rsidRPr="009E03E5" w:rsidSect="00EC01D7">
      <w:pgSz w:w="11906" w:h="16838"/>
      <w:pgMar w:top="850" w:right="1417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F78"/>
    <w:rsid w:val="000A5059"/>
    <w:rsid w:val="003E4BB9"/>
    <w:rsid w:val="00860F78"/>
    <w:rsid w:val="008B5E60"/>
    <w:rsid w:val="009E03E5"/>
    <w:rsid w:val="00DD1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BD7BEE-5CED-4B67-843D-EA6213477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03E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4B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E4BB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Віктор Прижегалінський</dc:creator>
  <cp:keywords/>
  <dc:description/>
  <cp:lastModifiedBy>Пользователь Windows</cp:lastModifiedBy>
  <cp:revision>5</cp:revision>
  <cp:lastPrinted>2019-04-19T12:24:00Z</cp:lastPrinted>
  <dcterms:created xsi:type="dcterms:W3CDTF">2019-04-17T18:29:00Z</dcterms:created>
  <dcterms:modified xsi:type="dcterms:W3CDTF">2019-04-19T12:25:00Z</dcterms:modified>
</cp:coreProperties>
</file>